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E7595EE" wp14:paraId="57375426" wp14:textId="44009F54">
      <w:pPr>
        <w:jc w:val="center"/>
        <w:rPr>
          <w:rFonts w:ascii="Arial Nova" w:hAnsi="Arial Nova" w:eastAsia="Arial Nova" w:cs="Arial Nova"/>
          <w:b w:val="1"/>
          <w:bCs w:val="1"/>
        </w:rPr>
      </w:pPr>
      <w:r w:rsidRPr="0E7595EE" w:rsidR="5C58B967">
        <w:rPr>
          <w:rFonts w:ascii="Arial Nova" w:hAnsi="Arial Nova" w:eastAsia="Arial Nova" w:cs="Arial Nova"/>
          <w:b w:val="1"/>
          <w:bCs w:val="1"/>
        </w:rPr>
        <w:t xml:space="preserve">SCENARIUSZ ZAJĘĆ </w:t>
      </w:r>
      <w:r w:rsidRPr="0E7595EE" w:rsidR="48FE407F">
        <w:rPr>
          <w:rFonts w:ascii="Arial Nova" w:hAnsi="Arial Nova" w:eastAsia="Arial Nova" w:cs="Arial Nova"/>
          <w:b w:val="1"/>
          <w:bCs w:val="1"/>
        </w:rPr>
        <w:t>Z WYKORZYSTANIEM TECHNOLOGII</w:t>
      </w:r>
      <w:r>
        <w:br/>
      </w:r>
      <w:r w:rsidRPr="0E7595EE" w:rsidR="48FE407F">
        <w:rPr>
          <w:rFonts w:ascii="Arial Nova" w:hAnsi="Arial Nova" w:eastAsia="Arial Nova" w:cs="Arial Nova"/>
          <w:b w:val="1"/>
          <w:bCs w:val="1"/>
        </w:rPr>
        <w:t>INFORMACYJNO</w:t>
      </w:r>
      <w:r w:rsidRPr="0E7595EE" w:rsidR="3230AC15">
        <w:rPr>
          <w:rFonts w:ascii="Arial Nova" w:hAnsi="Arial Nova" w:eastAsia="Arial Nova" w:cs="Arial Nova"/>
          <w:b w:val="1"/>
          <w:bCs w:val="1"/>
        </w:rPr>
        <w:t xml:space="preserve"> – </w:t>
      </w:r>
      <w:r w:rsidRPr="0E7595EE" w:rsidR="48FE407F">
        <w:rPr>
          <w:rFonts w:ascii="Arial Nova" w:hAnsi="Arial Nova" w:eastAsia="Arial Nova" w:cs="Arial Nova"/>
          <w:b w:val="1"/>
          <w:bCs w:val="1"/>
        </w:rPr>
        <w:t>KOMUNIKACYJNYCH</w:t>
      </w:r>
    </w:p>
    <w:p w:rsidR="0E7595EE" w:rsidP="0E7595EE" w:rsidRDefault="0E7595EE" w14:paraId="3113AF86" w14:textId="5E303E11">
      <w:pPr>
        <w:jc w:val="center"/>
        <w:rPr>
          <w:rFonts w:ascii="Arial Nova" w:hAnsi="Arial Nova" w:eastAsia="Arial Nova" w:cs="Arial Nova"/>
          <w:b w:val="1"/>
          <w:bCs w:val="1"/>
        </w:rPr>
      </w:pPr>
    </w:p>
    <w:p w:rsidR="5C58B967" w:rsidP="03A4D83D" w:rsidRDefault="5C58B967" w14:paraId="7FC1BEE2" w14:textId="50AA6A63">
      <w:pPr>
        <w:rPr>
          <w:rFonts w:ascii="Arial Nova" w:hAnsi="Arial Nova" w:eastAsia="Arial Nova" w:cs="Arial Nova"/>
          <w:b w:val="1"/>
          <w:bCs w:val="1"/>
        </w:rPr>
      </w:pPr>
      <w:r w:rsidRPr="0E7595EE" w:rsidR="5C58B967">
        <w:rPr>
          <w:rFonts w:ascii="Arial Nova" w:hAnsi="Arial Nova" w:eastAsia="Arial Nova" w:cs="Arial Nova"/>
          <w:b w:val="1"/>
          <w:bCs w:val="1"/>
        </w:rPr>
        <w:t>T</w:t>
      </w:r>
      <w:r w:rsidRPr="0E7595EE" w:rsidR="08C3C823">
        <w:rPr>
          <w:rFonts w:ascii="Arial Nova" w:hAnsi="Arial Nova" w:eastAsia="Arial Nova" w:cs="Arial Nova"/>
          <w:b w:val="1"/>
          <w:bCs w:val="1"/>
        </w:rPr>
        <w:t>emat</w:t>
      </w:r>
      <w:r w:rsidRPr="0E7595EE" w:rsidR="5BAD5507">
        <w:rPr>
          <w:rFonts w:ascii="Arial Nova" w:hAnsi="Arial Nova" w:eastAsia="Arial Nova" w:cs="Arial Nova"/>
          <w:b w:val="1"/>
          <w:bCs w:val="1"/>
        </w:rPr>
        <w:t xml:space="preserve">: </w:t>
      </w:r>
      <w:r w:rsidRPr="0E7595EE" w:rsidR="5C58B967">
        <w:rPr>
          <w:rFonts w:ascii="Arial Nova" w:hAnsi="Arial Nova" w:eastAsia="Arial Nova" w:cs="Arial Nova"/>
          <w:b w:val="1"/>
          <w:bCs w:val="1"/>
        </w:rPr>
        <w:t xml:space="preserve">Rozpiera mnie energia. A jaka jest twoja </w:t>
      </w:r>
      <w:r w:rsidRPr="0E7595EE" w:rsidR="5C58B967">
        <w:rPr>
          <w:rFonts w:ascii="Arial Nova" w:hAnsi="Arial Nova" w:eastAsia="Arial Nova" w:cs="Arial Nova"/>
          <w:b w:val="1"/>
          <w:bCs w:val="1"/>
        </w:rPr>
        <w:t>supermoc</w:t>
      </w:r>
      <w:r w:rsidRPr="0E7595EE" w:rsidR="5C58B967">
        <w:rPr>
          <w:rFonts w:ascii="Arial Nova" w:hAnsi="Arial Nova" w:eastAsia="Arial Nova" w:cs="Arial Nova"/>
          <w:b w:val="1"/>
          <w:bCs w:val="1"/>
        </w:rPr>
        <w:t>?</w:t>
      </w:r>
    </w:p>
    <w:p w:rsidR="5C58B967" w:rsidP="03A4D83D" w:rsidRDefault="5C58B967" w14:paraId="7B9EFDF0" w14:textId="388BBD32">
      <w:pPr>
        <w:rPr>
          <w:rFonts w:ascii="Arial Nova" w:hAnsi="Arial Nova" w:eastAsia="Arial Nova" w:cs="Arial Nova"/>
          <w:b w:val="1"/>
          <w:bCs w:val="1"/>
        </w:rPr>
      </w:pPr>
      <w:r w:rsidRPr="0E7595EE" w:rsidR="5C58B967">
        <w:rPr>
          <w:rFonts w:ascii="Arial Nova" w:hAnsi="Arial Nova" w:eastAsia="Arial Nova" w:cs="Arial Nova"/>
          <w:b w:val="1"/>
          <w:bCs w:val="1"/>
        </w:rPr>
        <w:t>M</w:t>
      </w:r>
      <w:r w:rsidRPr="0E7595EE" w:rsidR="51D4175B">
        <w:rPr>
          <w:rFonts w:ascii="Arial Nova" w:hAnsi="Arial Nova" w:eastAsia="Arial Nova" w:cs="Arial Nova"/>
          <w:b w:val="1"/>
          <w:bCs w:val="1"/>
        </w:rPr>
        <w:t>iejsce</w:t>
      </w:r>
      <w:r w:rsidRPr="0E7595EE" w:rsidR="5C58B967">
        <w:rPr>
          <w:rFonts w:ascii="Arial Nova" w:hAnsi="Arial Nova" w:eastAsia="Arial Nova" w:cs="Arial Nova"/>
          <w:b w:val="1"/>
          <w:bCs w:val="1"/>
        </w:rPr>
        <w:t>: Szkoła Podstawowa nr 55 w Łodzi</w:t>
      </w:r>
      <w:r w:rsidRPr="0E7595EE" w:rsidR="3F498DCE">
        <w:rPr>
          <w:rFonts w:ascii="Arial Nova" w:hAnsi="Arial Nova" w:eastAsia="Arial Nova" w:cs="Arial Nova"/>
          <w:b w:val="1"/>
          <w:bCs w:val="1"/>
        </w:rPr>
        <w:t>, sala lekcyjna</w:t>
      </w:r>
    </w:p>
    <w:p w:rsidR="3F498DCE" w:rsidP="0E7595EE" w:rsidRDefault="3F498DCE" w14:paraId="7BC44D37" w14:textId="022B6CF4">
      <w:pPr>
        <w:rPr>
          <w:rFonts w:ascii="Arial Nova" w:hAnsi="Arial Nova" w:eastAsia="Arial Nova" w:cs="Arial Nova"/>
          <w:b w:val="1"/>
          <w:bCs w:val="1"/>
        </w:rPr>
      </w:pPr>
      <w:r w:rsidRPr="0E7595EE" w:rsidR="3F498DCE">
        <w:rPr>
          <w:rFonts w:ascii="Arial Nova" w:hAnsi="Arial Nova" w:eastAsia="Arial Nova" w:cs="Arial Nova"/>
          <w:b w:val="1"/>
          <w:bCs w:val="1"/>
        </w:rPr>
        <w:t>Data: 09.05.2025 r.</w:t>
      </w:r>
    </w:p>
    <w:p w:rsidR="5C58B967" w:rsidP="03A4D83D" w:rsidRDefault="5C58B967" w14:paraId="0F96AABC" w14:textId="7A3228CF">
      <w:pPr>
        <w:rPr>
          <w:rFonts w:ascii="Arial Nova" w:hAnsi="Arial Nova" w:eastAsia="Arial Nova" w:cs="Arial Nova"/>
          <w:b w:val="1"/>
          <w:bCs w:val="1"/>
        </w:rPr>
      </w:pPr>
      <w:r w:rsidRPr="781C9435" w:rsidR="5C58B967">
        <w:rPr>
          <w:rFonts w:ascii="Arial Nova" w:hAnsi="Arial Nova" w:eastAsia="Arial Nova" w:cs="Arial Nova"/>
          <w:b w:val="1"/>
          <w:bCs w:val="1"/>
        </w:rPr>
        <w:t xml:space="preserve">Grupa: klasa </w:t>
      </w:r>
      <w:r w:rsidRPr="781C9435" w:rsidR="588E113B">
        <w:rPr>
          <w:rFonts w:ascii="Arial Nova" w:hAnsi="Arial Nova" w:eastAsia="Arial Nova" w:cs="Arial Nova"/>
          <w:b w:val="1"/>
          <w:bCs w:val="1"/>
        </w:rPr>
        <w:t>4</w:t>
      </w:r>
    </w:p>
    <w:p w:rsidR="5C58B967" w:rsidP="03A4D83D" w:rsidRDefault="5C58B967" w14:paraId="37A379D6" w14:textId="3B2949C0">
      <w:pPr>
        <w:rPr>
          <w:rFonts w:ascii="Arial Nova" w:hAnsi="Arial Nova" w:eastAsia="Arial Nova" w:cs="Arial Nova"/>
          <w:b w:val="1"/>
          <w:bCs w:val="1"/>
        </w:rPr>
      </w:pPr>
      <w:r w:rsidRPr="0E7595EE" w:rsidR="5C58B967">
        <w:rPr>
          <w:rFonts w:ascii="Arial Nova" w:hAnsi="Arial Nova" w:eastAsia="Arial Nova" w:cs="Arial Nova"/>
          <w:b w:val="1"/>
          <w:bCs w:val="1"/>
        </w:rPr>
        <w:t xml:space="preserve">Liczba uczestników: </w:t>
      </w:r>
      <w:r w:rsidRPr="0E7595EE" w:rsidR="35C8F3A8">
        <w:rPr>
          <w:rFonts w:ascii="Arial Nova" w:hAnsi="Arial Nova" w:eastAsia="Arial Nova" w:cs="Arial Nova"/>
          <w:b w:val="1"/>
          <w:bCs w:val="1"/>
        </w:rPr>
        <w:t>23</w:t>
      </w:r>
      <w:r w:rsidRPr="0E7595EE" w:rsidR="07070500">
        <w:rPr>
          <w:rFonts w:ascii="Arial Nova" w:hAnsi="Arial Nova" w:eastAsia="Arial Nova" w:cs="Arial Nova"/>
          <w:b w:val="1"/>
          <w:bCs w:val="1"/>
        </w:rPr>
        <w:t xml:space="preserve"> uczniów</w:t>
      </w:r>
    </w:p>
    <w:p w:rsidR="3744FAD8" w:rsidP="0E7595EE" w:rsidRDefault="3744FAD8" w14:paraId="305B5B9F" w14:textId="1A3C686F">
      <w:pPr>
        <w:rPr>
          <w:rFonts w:ascii="Arial Nova" w:hAnsi="Arial Nova" w:eastAsia="Arial Nova" w:cs="Arial Nova"/>
          <w:b w:val="1"/>
          <w:bCs w:val="1"/>
        </w:rPr>
      </w:pPr>
      <w:r w:rsidRPr="0E7595EE" w:rsidR="3744FAD8">
        <w:rPr>
          <w:rFonts w:ascii="Arial Nova" w:hAnsi="Arial Nova" w:eastAsia="Arial Nova" w:cs="Arial Nova"/>
          <w:b w:val="1"/>
          <w:bCs w:val="1"/>
        </w:rPr>
        <w:t>Czas trwania zajęć: 45 minut</w:t>
      </w:r>
    </w:p>
    <w:p w:rsidR="677F113E" w:rsidP="03A4D83D" w:rsidRDefault="677F113E" w14:paraId="0B6566F3" w14:textId="6929771B">
      <w:pPr>
        <w:rPr>
          <w:rFonts w:ascii="Arial Nova" w:hAnsi="Arial Nova" w:eastAsia="Arial Nova" w:cs="Arial Nova"/>
          <w:b w:val="1"/>
          <w:bCs w:val="1"/>
        </w:rPr>
      </w:pPr>
      <w:r w:rsidRPr="03A4D83D" w:rsidR="677F113E">
        <w:rPr>
          <w:rFonts w:ascii="Arial Nova" w:hAnsi="Arial Nova" w:eastAsia="Arial Nova" w:cs="Arial Nova"/>
          <w:b w:val="1"/>
          <w:bCs w:val="1"/>
        </w:rPr>
        <w:t>Prowadzący zajęcia: mgr Luiza Bijak, pedagog specjalny</w:t>
      </w:r>
    </w:p>
    <w:p w:rsidR="03A4D83D" w:rsidP="03A4D83D" w:rsidRDefault="03A4D83D" w14:paraId="403473CA" w14:textId="0F9FD677">
      <w:pPr>
        <w:rPr>
          <w:rFonts w:ascii="Arial Nova" w:hAnsi="Arial Nova" w:eastAsia="Arial Nova" w:cs="Arial Nova"/>
          <w:b w:val="1"/>
          <w:bCs w:val="1"/>
        </w:rPr>
      </w:pPr>
    </w:p>
    <w:p w:rsidR="75AEED51" w:rsidP="0E7595EE" w:rsidRDefault="75AEED51" w14:paraId="63158E7F" w14:textId="1421CED0">
      <w:pPr>
        <w:rPr>
          <w:rFonts w:ascii="Arial Nova" w:hAnsi="Arial Nova" w:eastAsia="Arial Nova" w:cs="Arial Nova"/>
          <w:b w:val="0"/>
          <w:bCs w:val="0"/>
        </w:rPr>
      </w:pPr>
      <w:r w:rsidRPr="0E7595EE" w:rsidR="75AEED51">
        <w:rPr>
          <w:rFonts w:ascii="Arial Nova" w:hAnsi="Arial Nova" w:eastAsia="Arial Nova" w:cs="Arial Nova"/>
          <w:b w:val="1"/>
          <w:bCs w:val="1"/>
        </w:rPr>
        <w:t>Cel</w:t>
      </w:r>
      <w:r w:rsidRPr="0E7595EE" w:rsidR="13C22F91">
        <w:rPr>
          <w:rFonts w:ascii="Arial Nova" w:hAnsi="Arial Nova" w:eastAsia="Arial Nova" w:cs="Arial Nova"/>
          <w:b w:val="1"/>
          <w:bCs w:val="1"/>
        </w:rPr>
        <w:t xml:space="preserve"> ogólny: </w:t>
      </w:r>
      <w:r w:rsidRPr="0E7595EE" w:rsidR="203CCBAF">
        <w:rPr>
          <w:rFonts w:ascii="Arial Nova" w:hAnsi="Arial Nova" w:eastAsia="Arial Nova" w:cs="Arial Nova"/>
          <w:b w:val="0"/>
          <w:bCs w:val="0"/>
        </w:rPr>
        <w:t>rozwijanie umiejętności konstruktywnego radzenia sobie z emocjami</w:t>
      </w:r>
      <w:r>
        <w:br/>
      </w:r>
      <w:r w:rsidRPr="0E7595EE" w:rsidR="129F4750">
        <w:rPr>
          <w:rFonts w:ascii="Arial Nova" w:hAnsi="Arial Nova" w:eastAsia="Arial Nova" w:cs="Arial Nova"/>
          <w:b w:val="0"/>
          <w:bCs w:val="0"/>
        </w:rPr>
        <w:t xml:space="preserve">i </w:t>
      </w:r>
      <w:r w:rsidRPr="0E7595EE" w:rsidR="6FE925DB">
        <w:rPr>
          <w:rFonts w:ascii="Arial Nova" w:hAnsi="Arial Nova" w:eastAsia="Arial Nova" w:cs="Arial Nova"/>
          <w:b w:val="0"/>
          <w:bCs w:val="0"/>
        </w:rPr>
        <w:t>pobudzeniem psychoruchowym</w:t>
      </w:r>
      <w:r w:rsidRPr="0E7595EE" w:rsidR="7D389A8D">
        <w:rPr>
          <w:rFonts w:ascii="Arial Nova" w:hAnsi="Arial Nova" w:eastAsia="Arial Nova" w:cs="Arial Nova"/>
          <w:b w:val="0"/>
          <w:bCs w:val="0"/>
        </w:rPr>
        <w:t>.</w:t>
      </w:r>
    </w:p>
    <w:p w:rsidR="0E7595EE" w:rsidP="0E7595EE" w:rsidRDefault="0E7595EE" w14:paraId="2DDA5C91" w14:textId="45AA9861">
      <w:pPr>
        <w:rPr>
          <w:rFonts w:ascii="Arial Nova" w:hAnsi="Arial Nova" w:eastAsia="Arial Nova" w:cs="Arial Nova"/>
          <w:b w:val="0"/>
          <w:bCs w:val="0"/>
        </w:rPr>
      </w:pPr>
    </w:p>
    <w:p w:rsidR="7D389A8D" w:rsidP="0E7595EE" w:rsidRDefault="7D389A8D" w14:paraId="721A1168" w14:textId="3F37E391">
      <w:pPr>
        <w:rPr>
          <w:rFonts w:ascii="Arial Nova" w:hAnsi="Arial Nova" w:eastAsia="Arial Nova" w:cs="Arial Nova"/>
          <w:b w:val="1"/>
          <w:bCs w:val="1"/>
        </w:rPr>
      </w:pPr>
      <w:r w:rsidRPr="0E7595EE" w:rsidR="7D389A8D">
        <w:rPr>
          <w:rFonts w:ascii="Arial Nova" w:hAnsi="Arial Nova" w:eastAsia="Arial Nova" w:cs="Arial Nova"/>
          <w:b w:val="1"/>
          <w:bCs w:val="1"/>
        </w:rPr>
        <w:t xml:space="preserve">Cele szczegółowe: </w:t>
      </w:r>
    </w:p>
    <w:p w:rsidR="3DACD4AF" w:rsidP="0E7595EE" w:rsidRDefault="3DACD4AF" w14:paraId="67171D24" w14:textId="4CE351E4">
      <w:pPr>
        <w:rPr>
          <w:rFonts w:ascii="Arial Nova" w:hAnsi="Arial Nova" w:eastAsia="Arial Nova" w:cs="Arial Nova"/>
          <w:b w:val="1"/>
          <w:bCs w:val="1"/>
        </w:rPr>
      </w:pPr>
      <w:r w:rsidRPr="0E7595EE" w:rsidR="3DACD4AF">
        <w:rPr>
          <w:rFonts w:ascii="Arial Nova" w:hAnsi="Arial Nova" w:eastAsia="Arial Nova" w:cs="Arial Nova"/>
          <w:b w:val="1"/>
          <w:bCs w:val="1"/>
        </w:rPr>
        <w:t>Uczeń</w:t>
      </w:r>
    </w:p>
    <w:p w:rsidR="2B9D6FC7" w:rsidP="0E7595EE" w:rsidRDefault="2B9D6FC7" w14:paraId="05FCED9B" w14:textId="1E5EEB43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2B9D6FC7">
        <w:rPr>
          <w:rFonts w:ascii="Arial Nova" w:hAnsi="Arial Nova" w:eastAsia="Arial Nova" w:cs="Arial Nova"/>
          <w:b w:val="0"/>
          <w:bCs w:val="0"/>
          <w:sz w:val="24"/>
          <w:szCs w:val="24"/>
        </w:rPr>
        <w:t>p</w:t>
      </w:r>
      <w:r w:rsidRPr="0E7595EE" w:rsidR="4D7E4FED">
        <w:rPr>
          <w:rFonts w:ascii="Arial Nova" w:hAnsi="Arial Nova" w:eastAsia="Arial Nova" w:cs="Arial Nova"/>
          <w:b w:val="0"/>
          <w:bCs w:val="0"/>
          <w:sz w:val="24"/>
          <w:szCs w:val="24"/>
        </w:rPr>
        <w:t>otrafi przedstawić sw</w:t>
      </w:r>
      <w:r w:rsidRPr="0E7595EE" w:rsidR="2086488D">
        <w:rPr>
          <w:rFonts w:ascii="Arial Nova" w:hAnsi="Arial Nova" w:eastAsia="Arial Nova" w:cs="Arial Nova"/>
          <w:b w:val="0"/>
          <w:bCs w:val="0"/>
          <w:sz w:val="24"/>
          <w:szCs w:val="24"/>
        </w:rPr>
        <w:t>ój sposób</w:t>
      </w:r>
      <w:r w:rsidRPr="0E7595EE" w:rsidR="4D7E4FED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</w:t>
      </w:r>
      <w:r w:rsidRPr="0E7595EE" w:rsidR="4D7E4FED">
        <w:rPr>
          <w:rFonts w:ascii="Arial Nova" w:hAnsi="Arial Nova" w:eastAsia="Arial Nova" w:cs="Arial Nova"/>
          <w:b w:val="0"/>
          <w:bCs w:val="0"/>
          <w:sz w:val="24"/>
          <w:szCs w:val="24"/>
        </w:rPr>
        <w:t>na rozpierającą go energię</w:t>
      </w:r>
      <w:r w:rsidRPr="0E7595EE" w:rsidR="5B24DCB0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i zaprezentować go grupie,</w:t>
      </w:r>
    </w:p>
    <w:p w:rsidR="588AAAE5" w:rsidP="0E7595EE" w:rsidRDefault="588AAAE5" w14:paraId="05A2DE13" w14:textId="3AC88617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588AAAE5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wie, jak </w:t>
      </w:r>
      <w:r w:rsidRPr="0E7595EE" w:rsidR="1B486ADA">
        <w:rPr>
          <w:rFonts w:ascii="Arial Nova" w:hAnsi="Arial Nova" w:eastAsia="Arial Nova" w:cs="Arial Nova"/>
          <w:b w:val="0"/>
          <w:bCs w:val="0"/>
          <w:sz w:val="24"/>
          <w:szCs w:val="24"/>
        </w:rPr>
        <w:t>zachować się w różnych miejscach uwzględniaj</w:t>
      </w:r>
      <w:r w:rsidRPr="0E7595EE" w:rsidR="289590FB">
        <w:rPr>
          <w:rFonts w:ascii="Arial Nova" w:hAnsi="Arial Nova" w:eastAsia="Arial Nova" w:cs="Arial Nova"/>
          <w:b w:val="0"/>
          <w:bCs w:val="0"/>
          <w:sz w:val="24"/>
          <w:szCs w:val="24"/>
        </w:rPr>
        <w:t>ąc normy społeczne,</w:t>
      </w:r>
    </w:p>
    <w:p w:rsidR="289590FB" w:rsidP="0E7595EE" w:rsidRDefault="289590FB" w14:paraId="6383E787" w14:textId="4C645A4A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289590FB">
        <w:rPr>
          <w:rFonts w:ascii="Arial Nova" w:hAnsi="Arial Nova" w:eastAsia="Arial Nova" w:cs="Arial Nova"/>
          <w:b w:val="0"/>
          <w:bCs w:val="0"/>
          <w:sz w:val="24"/>
          <w:szCs w:val="24"/>
        </w:rPr>
        <w:t>podejmuje współpracę w grupie i w parach,</w:t>
      </w:r>
    </w:p>
    <w:p w:rsidR="78D92595" w:rsidP="0E7595EE" w:rsidRDefault="78D92595" w14:paraId="2309F22F" w14:textId="527A6F34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522B30C9" w:rsidR="78D92595">
        <w:rPr>
          <w:rFonts w:ascii="Arial Nova" w:hAnsi="Arial Nova" w:eastAsia="Arial Nova" w:cs="Arial Nova"/>
          <w:b w:val="0"/>
          <w:bCs w:val="0"/>
          <w:sz w:val="24"/>
          <w:szCs w:val="24"/>
        </w:rPr>
        <w:t>wypowiada się na swój temat na forum grupy</w:t>
      </w:r>
      <w:r w:rsidRPr="522B30C9" w:rsidR="23F53563">
        <w:rPr>
          <w:rFonts w:ascii="Arial Nova" w:hAnsi="Arial Nova" w:eastAsia="Arial Nova" w:cs="Arial Nova"/>
          <w:b w:val="0"/>
          <w:bCs w:val="0"/>
          <w:sz w:val="24"/>
          <w:szCs w:val="24"/>
        </w:rPr>
        <w:t>.</w:t>
      </w:r>
    </w:p>
    <w:p w:rsidR="0E7595EE" w:rsidP="0E7595EE" w:rsidRDefault="0E7595EE" w14:paraId="1DFE7434" w14:textId="68D2B194">
      <w:pPr>
        <w:rPr>
          <w:rFonts w:ascii="Arial Nova" w:hAnsi="Arial Nova" w:eastAsia="Arial Nova" w:cs="Arial Nova"/>
          <w:b w:val="1"/>
          <w:bCs w:val="1"/>
        </w:rPr>
      </w:pPr>
    </w:p>
    <w:p w:rsidR="75AEED51" w:rsidP="03A4D83D" w:rsidRDefault="75AEED51" w14:paraId="5FC8EC69" w14:textId="7031219D">
      <w:pPr>
        <w:rPr>
          <w:rFonts w:ascii="Arial Nova" w:hAnsi="Arial Nova" w:eastAsia="Arial Nova" w:cs="Arial Nova"/>
          <w:b w:val="1"/>
          <w:bCs w:val="1"/>
        </w:rPr>
      </w:pPr>
      <w:r w:rsidRPr="03A4D83D" w:rsidR="75AEED51">
        <w:rPr>
          <w:rFonts w:ascii="Arial Nova" w:hAnsi="Arial Nova" w:eastAsia="Arial Nova" w:cs="Arial Nova"/>
          <w:b w:val="1"/>
          <w:bCs w:val="1"/>
        </w:rPr>
        <w:t>Metody pracy:</w:t>
      </w:r>
    </w:p>
    <w:p w:rsidR="75AEED51" w:rsidP="03A4D83D" w:rsidRDefault="75AEED51" w14:paraId="2F931A56" w14:textId="508ED042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</w:rPr>
      </w:pPr>
      <w:r w:rsidRPr="03A4D83D" w:rsidR="75AEED51">
        <w:rPr>
          <w:rFonts w:ascii="Arial Nova" w:hAnsi="Arial Nova" w:eastAsia="Arial Nova" w:cs="Arial Nova"/>
          <w:b w:val="0"/>
          <w:bCs w:val="0"/>
        </w:rPr>
        <w:t>słowne: pogadanka, instrukcja</w:t>
      </w:r>
      <w:r w:rsidRPr="03A4D83D" w:rsidR="0EF3009F">
        <w:rPr>
          <w:rFonts w:ascii="Arial Nova" w:hAnsi="Arial Nova" w:eastAsia="Arial Nova" w:cs="Arial Nova"/>
          <w:b w:val="0"/>
          <w:bCs w:val="0"/>
        </w:rPr>
        <w:t>, objaśnienie, dyskusja.</w:t>
      </w:r>
    </w:p>
    <w:p w:rsidR="7E23519D" w:rsidP="03A4D83D" w:rsidRDefault="7E23519D" w14:paraId="762F3441" w14:textId="51FE4FB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</w:rPr>
      </w:pPr>
      <w:r w:rsidRPr="0E7595EE" w:rsidR="7E23519D">
        <w:rPr>
          <w:rFonts w:ascii="Arial Nova" w:hAnsi="Arial Nova" w:eastAsia="Arial Nova" w:cs="Arial Nova"/>
          <w:b w:val="0"/>
          <w:bCs w:val="0"/>
        </w:rPr>
        <w:t xml:space="preserve">aktywizujące: gry dydaktyczne, </w:t>
      </w:r>
      <w:r w:rsidRPr="0E7595EE" w:rsidR="14FE3446">
        <w:rPr>
          <w:rFonts w:ascii="Arial Nova" w:hAnsi="Arial Nova" w:eastAsia="Arial Nova" w:cs="Arial Nova"/>
          <w:b w:val="0"/>
          <w:bCs w:val="0"/>
        </w:rPr>
        <w:t>ćwiczenie</w:t>
      </w:r>
      <w:r w:rsidRPr="0E7595EE" w:rsidR="7E23519D">
        <w:rPr>
          <w:rFonts w:ascii="Arial Nova" w:hAnsi="Arial Nova" w:eastAsia="Arial Nova" w:cs="Arial Nova"/>
          <w:b w:val="0"/>
          <w:bCs w:val="0"/>
        </w:rPr>
        <w:t xml:space="preserve"> </w:t>
      </w:r>
      <w:r w:rsidRPr="0E7595EE" w:rsidR="51EBA7C6">
        <w:rPr>
          <w:rFonts w:ascii="Arial Nova" w:hAnsi="Arial Nova" w:eastAsia="Arial Nova" w:cs="Arial Nova"/>
          <w:b w:val="0"/>
          <w:bCs w:val="0"/>
        </w:rPr>
        <w:t>interaktywne</w:t>
      </w:r>
      <w:r w:rsidRPr="0E7595EE" w:rsidR="51EBA7C6">
        <w:rPr>
          <w:rFonts w:ascii="Arial Nova" w:hAnsi="Arial Nova" w:eastAsia="Arial Nova" w:cs="Arial Nova"/>
          <w:b w:val="0"/>
          <w:bCs w:val="0"/>
        </w:rPr>
        <w:t xml:space="preserve"> na platformie </w:t>
      </w:r>
      <w:r w:rsidRPr="0E7595EE" w:rsidR="51EBA7C6">
        <w:rPr>
          <w:rFonts w:ascii="Arial Nova" w:hAnsi="Arial Nova" w:eastAsia="Arial Nova" w:cs="Arial Nova"/>
          <w:b w:val="0"/>
          <w:bCs w:val="0"/>
        </w:rPr>
        <w:t>mtalent</w:t>
      </w:r>
      <w:r w:rsidRPr="0E7595EE" w:rsidR="51EBA7C6">
        <w:rPr>
          <w:rFonts w:ascii="Arial Nova" w:hAnsi="Arial Nova" w:eastAsia="Arial Nova" w:cs="Arial Nova"/>
          <w:b w:val="0"/>
          <w:bCs w:val="0"/>
        </w:rPr>
        <w:t>, karty pracy</w:t>
      </w:r>
      <w:r w:rsidRPr="0E7595EE" w:rsidR="4CEFDB91">
        <w:rPr>
          <w:rFonts w:ascii="Arial Nova" w:hAnsi="Arial Nova" w:eastAsia="Arial Nova" w:cs="Arial Nova"/>
          <w:b w:val="0"/>
          <w:bCs w:val="0"/>
        </w:rPr>
        <w:t>.</w:t>
      </w:r>
    </w:p>
    <w:p w:rsidR="0E7595EE" w:rsidP="0E7595EE" w:rsidRDefault="0E7595EE" w14:paraId="1302ED9A" w14:textId="3D59292F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</w:p>
    <w:p w:rsidR="6599B5EB" w:rsidP="03A4D83D" w:rsidRDefault="6599B5EB" w14:paraId="45B4F674" w14:textId="3B72F3A2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03A4D83D" w:rsidR="6599B5EB">
        <w:rPr>
          <w:rFonts w:ascii="Arial Nova" w:hAnsi="Arial Nova" w:eastAsia="Arial Nova" w:cs="Arial Nova"/>
          <w:b w:val="1"/>
          <w:bCs w:val="1"/>
          <w:sz w:val="24"/>
          <w:szCs w:val="24"/>
        </w:rPr>
        <w:t>Formy pracy:</w:t>
      </w:r>
    </w:p>
    <w:p w:rsidR="6599B5EB" w:rsidP="03A4D83D" w:rsidRDefault="6599B5EB" w14:paraId="44AB9C46" w14:textId="5788B8C3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3A4D83D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zbiorowa.</w:t>
      </w:r>
    </w:p>
    <w:p w:rsidR="6599B5EB" w:rsidP="03A4D83D" w:rsidRDefault="6599B5EB" w14:paraId="19F55B9B" w14:textId="69A15BEA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3A4D83D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w parach.</w:t>
      </w:r>
    </w:p>
    <w:p w:rsidR="6599B5EB" w:rsidP="03A4D83D" w:rsidRDefault="6599B5EB" w14:paraId="11CD6AA8" w14:textId="6A33C550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Indywidualna.</w:t>
      </w:r>
    </w:p>
    <w:p w:rsidR="0E7595EE" w:rsidP="0E7595EE" w:rsidRDefault="0E7595EE" w14:paraId="5A3FD2AA" w14:textId="27A43206">
      <w:pPr>
        <w:pStyle w:val="ListParagraph"/>
        <w:ind w:left="720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6599B5EB" w:rsidP="0E7595EE" w:rsidRDefault="6599B5EB" w14:paraId="2B41FF89" w14:textId="0FA436ED">
      <w:pPr>
        <w:pStyle w:val="Normal"/>
        <w:jc w:val="both"/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522B30C9" w:rsidR="6599B5EB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Środki dydaktyczne: </w:t>
      </w:r>
      <w:r w:rsidRPr="522B30C9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komputer</w:t>
      </w:r>
      <w:r w:rsidRPr="522B30C9" w:rsidR="3448EE8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z dostępem do Internetu</w:t>
      </w:r>
      <w:r w:rsidRPr="522B30C9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, tablica</w:t>
      </w:r>
      <w:r w:rsidRPr="522B30C9" w:rsidR="12810FBC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interaktywna</w:t>
      </w:r>
      <w:r w:rsidRPr="522B30C9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, 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12 kart pracy “Energia jako 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>s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>upermoc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>”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>,</w:t>
      </w:r>
      <w:r w:rsidRPr="522B30C9" w:rsidR="61623BEC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długopisy,</w:t>
      </w:r>
      <w:r w:rsidRPr="522B30C9" w:rsidR="27CCC58D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</w:t>
      </w:r>
      <w:r w:rsidRPr="522B30C9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materiały interaktywne uzupełniające</w:t>
      </w:r>
      <w:r w:rsidRPr="522B30C9" w:rsidR="6964FA7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</w:t>
      </w:r>
      <w:r w:rsidRPr="522B30C9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do scenariusza 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6 z </w:t>
      </w:r>
      <w:r w:rsidRPr="522B30C9" w:rsidR="30151F3C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materiałów 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>“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>m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>Talent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</w:t>
      </w:r>
      <w:r w:rsidRPr="522B30C9" w:rsidR="4BB55AFE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ADHD. Zestaw scenariuszy zajęć grupowych do pracy z uczniami starszymi z objawami </w:t>
      </w:r>
      <w:r w:rsidRPr="522B30C9" w:rsidR="16889755">
        <w:rPr>
          <w:rFonts w:ascii="Arial Nova" w:hAnsi="Arial Nova" w:eastAsia="Arial Nova" w:cs="Arial Nova"/>
          <w:b w:val="0"/>
          <w:bCs w:val="0"/>
          <w:sz w:val="24"/>
          <w:szCs w:val="24"/>
        </w:rPr>
        <w:t>lub diagnozą zespołu nadpobudliwości psychoruchowej z deficytem uwagi.”</w:t>
      </w:r>
    </w:p>
    <w:p w:rsidR="0E7595EE" w:rsidP="0E7595EE" w:rsidRDefault="0E7595EE" w14:paraId="1B03DB86" w14:textId="676B4E51">
      <w:pPr>
        <w:pStyle w:val="Normal"/>
        <w:jc w:val="both"/>
        <w:rPr>
          <w:rFonts w:ascii="Arial Nova" w:hAnsi="Arial Nova" w:eastAsia="Arial Nova" w:cs="Arial Nova"/>
          <w:b w:val="0"/>
          <w:bCs w:val="0"/>
          <w:sz w:val="24"/>
          <w:szCs w:val="24"/>
        </w:rPr>
      </w:pPr>
    </w:p>
    <w:p w:rsidR="6599B5EB" w:rsidP="03A4D83D" w:rsidRDefault="6599B5EB" w14:paraId="008671D7" w14:textId="5AC0724D">
      <w:pPr>
        <w:pStyle w:val="Normal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0E7595EE" w:rsidR="6599B5EB">
        <w:rPr>
          <w:rFonts w:ascii="Arial Nova" w:hAnsi="Arial Nova" w:eastAsia="Arial Nova" w:cs="Arial Nova"/>
          <w:b w:val="1"/>
          <w:bCs w:val="1"/>
          <w:sz w:val="24"/>
          <w:szCs w:val="24"/>
        </w:rPr>
        <w:t>Przebieg z</w:t>
      </w:r>
      <w:r w:rsidRPr="0E7595EE" w:rsidR="6599B5EB">
        <w:rPr>
          <w:rFonts w:ascii="Arial Nova" w:hAnsi="Arial Nova" w:eastAsia="Arial Nova" w:cs="Arial Nova"/>
          <w:b w:val="1"/>
          <w:bCs w:val="1"/>
          <w:sz w:val="24"/>
          <w:szCs w:val="24"/>
        </w:rPr>
        <w:t>ajęć:</w:t>
      </w:r>
    </w:p>
    <w:p w:rsidR="6599B5EB" w:rsidP="0E7595EE" w:rsidRDefault="6599B5EB" w14:paraId="15EABDBF" w14:textId="17E00843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6599B5EB">
        <w:rPr>
          <w:rFonts w:ascii="Arial Nova" w:hAnsi="Arial Nova" w:eastAsia="Arial Nova" w:cs="Arial Nova"/>
          <w:b w:val="0"/>
          <w:bCs w:val="0"/>
          <w:sz w:val="24"/>
          <w:szCs w:val="24"/>
        </w:rPr>
        <w:t>Powitanie</w:t>
      </w:r>
      <w:r w:rsidRPr="0E7595EE" w:rsidR="4306B0DA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uczniów, podanie tematu i celu spotkania.</w:t>
      </w:r>
    </w:p>
    <w:p w:rsidR="03A4D83D" w:rsidP="0E7595EE" w:rsidRDefault="03A4D83D" w14:paraId="47F4CE73" w14:textId="06045008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2EBF42B4">
        <w:rPr>
          <w:rFonts w:ascii="Arial Nova" w:hAnsi="Arial Nova" w:eastAsia="Arial Nova" w:cs="Arial Nova"/>
          <w:b w:val="0"/>
          <w:bCs w:val="0"/>
          <w:sz w:val="24"/>
          <w:szCs w:val="24"/>
        </w:rPr>
        <w:t>Gdy rozpiera mnie energia to... Prowadzący puszcza uczestnikom energetyczny utwór rockowy</w:t>
      </w:r>
      <w:r w:rsidRPr="0E7595EE" w:rsidR="6DC50EA8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: “We </w:t>
      </w:r>
      <w:r w:rsidRPr="0E7595EE" w:rsidR="6DC50EA8">
        <w:rPr>
          <w:rFonts w:ascii="Arial Nova" w:hAnsi="Arial Nova" w:eastAsia="Arial Nova" w:cs="Arial Nova"/>
          <w:b w:val="0"/>
          <w:bCs w:val="0"/>
          <w:sz w:val="24"/>
          <w:szCs w:val="24"/>
        </w:rPr>
        <w:t>will</w:t>
      </w:r>
      <w:r w:rsidRPr="0E7595EE" w:rsidR="6DC50EA8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rock </w:t>
      </w:r>
      <w:r w:rsidRPr="0E7595EE" w:rsidR="6DC50EA8">
        <w:rPr>
          <w:rFonts w:ascii="Arial Nova" w:hAnsi="Arial Nova" w:eastAsia="Arial Nova" w:cs="Arial Nova"/>
          <w:b w:val="0"/>
          <w:bCs w:val="0"/>
          <w:sz w:val="24"/>
          <w:szCs w:val="24"/>
        </w:rPr>
        <w:t>you</w:t>
      </w:r>
      <w:r w:rsidRPr="0E7595EE" w:rsidR="6DC50EA8">
        <w:rPr>
          <w:rFonts w:ascii="Arial Nova" w:hAnsi="Arial Nova" w:eastAsia="Arial Nova" w:cs="Arial Nova"/>
          <w:b w:val="0"/>
          <w:bCs w:val="0"/>
          <w:sz w:val="24"/>
          <w:szCs w:val="24"/>
        </w:rPr>
        <w:t>”, zespół Queen</w:t>
      </w:r>
      <w:r w:rsidRPr="0E7595EE" w:rsidR="1C266BBF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(źródło </w:t>
      </w:r>
      <w:r w:rsidRPr="0E7595EE" w:rsidR="1C266BBF">
        <w:rPr>
          <w:rFonts w:ascii="Arial Nova" w:hAnsi="Arial Nova" w:eastAsia="Arial Nova" w:cs="Arial Nova"/>
          <w:b w:val="0"/>
          <w:bCs w:val="0"/>
          <w:sz w:val="24"/>
          <w:szCs w:val="24"/>
        </w:rPr>
        <w:t>youtube</w:t>
      </w:r>
      <w:r w:rsidRPr="0E7595EE" w:rsidR="1C266BBF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). </w:t>
      </w:r>
      <w:r w:rsidRPr="0E7595EE" w:rsidR="2EBF42B4">
        <w:rPr>
          <w:rFonts w:ascii="Arial Nova" w:hAnsi="Arial Nova" w:eastAsia="Arial Nova" w:cs="Arial Nova"/>
          <w:b w:val="0"/>
          <w:bCs w:val="0"/>
          <w:sz w:val="24"/>
          <w:szCs w:val="24"/>
        </w:rPr>
        <w:t>Następnie prowadzący proponuje, aby każ</w:t>
      </w:r>
      <w:r w:rsidRPr="0E7595EE" w:rsidR="407B72E6">
        <w:rPr>
          <w:rFonts w:ascii="Arial Nova" w:hAnsi="Arial Nova" w:eastAsia="Arial Nova" w:cs="Arial Nova"/>
          <w:b w:val="0"/>
          <w:bCs w:val="0"/>
          <w:sz w:val="24"/>
          <w:szCs w:val="24"/>
        </w:rPr>
        <w:t>dy przedstawił za pomocą pantomimy to, co robi, gdy rozpiera go energia. Niech zademonstruje, jak się wtedy zachowuje, jak rozładow</w:t>
      </w:r>
      <w:r w:rsidRPr="0E7595EE" w:rsidR="0E584112">
        <w:rPr>
          <w:rFonts w:ascii="Arial Nova" w:hAnsi="Arial Nova" w:eastAsia="Arial Nova" w:cs="Arial Nova"/>
          <w:b w:val="0"/>
          <w:bCs w:val="0"/>
          <w:sz w:val="24"/>
          <w:szCs w:val="24"/>
        </w:rPr>
        <w:t>uje i wykorzystuje swój “przypływ mocy”. Reszta grupy zgaduje. Na koniec rozmawiamy o nadmiernej energii i</w:t>
      </w:r>
      <w:r w:rsidRPr="0E7595EE" w:rsidR="6CDB5722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jej przejawach na co dzień. </w:t>
      </w:r>
    </w:p>
    <w:p w:rsidR="03A4D83D" w:rsidP="0E7595EE" w:rsidRDefault="03A4D83D" w14:paraId="7026F76F" w14:textId="4C633B87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0A0B56C4">
        <w:rPr>
          <w:rFonts w:ascii="Arial Nova" w:hAnsi="Arial Nova" w:eastAsia="Arial Nova" w:cs="Arial Nova"/>
          <w:b w:val="0"/>
          <w:bCs w:val="0"/>
          <w:sz w:val="24"/>
          <w:szCs w:val="24"/>
        </w:rPr>
        <w:t>Uczniowie wykonują ćwiczenie 3 z materiałów interaktywnych uzupełniających scenariusz</w:t>
      </w:r>
      <w:r w:rsidRPr="0E7595EE" w:rsidR="0D963512">
        <w:rPr>
          <w:rFonts w:ascii="Arial Nova" w:hAnsi="Arial Nova" w:eastAsia="Arial Nova" w:cs="Arial Nova"/>
          <w:b w:val="0"/>
          <w:bCs w:val="0"/>
          <w:sz w:val="24"/>
          <w:szCs w:val="24"/>
        </w:rPr>
        <w:t>: Co zrobić z energią?</w:t>
      </w:r>
    </w:p>
    <w:p w:rsidR="03A4D83D" w:rsidP="0E7595EE" w:rsidRDefault="03A4D83D" w14:paraId="574E0853" w14:textId="2BA821DD">
      <w:pPr>
        <w:ind w:left="720"/>
        <w:rPr>
          <w:rFonts w:ascii="Arial Nova" w:hAnsi="Arial Nova" w:eastAsia="Arial Nova" w:cs="Arial Nova"/>
          <w:noProof w:val="0"/>
          <w:sz w:val="24"/>
          <w:szCs w:val="24"/>
          <w:lang w:val="pl-PL"/>
        </w:rPr>
      </w:pPr>
      <w:r w:rsidRPr="0E7595EE" w:rsidR="62CE0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Słuchaj nagrań i wskazuj na mapie miejsce najbardziej pasujące do nagrania. Zastanów się razem z grupą, co zrobić, gdy w tym miejscu czuć nadmiar energii. Po zakończeniu zadania naciśnij przycisk </w:t>
      </w:r>
      <w:r w:rsidRPr="0E7595EE" w:rsidR="62CE00D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KONIEC</w:t>
      </w:r>
      <w:r w:rsidRPr="0E7595EE" w:rsidR="62CE0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03A4D83D" w:rsidP="0E7595EE" w:rsidRDefault="03A4D83D" w14:paraId="697DD083" w14:textId="12C38070">
      <w:pPr>
        <w:pStyle w:val="ListParagraph"/>
        <w:ind w:left="720"/>
        <w:rPr>
          <w:rFonts w:ascii="Arial Nova" w:hAnsi="Arial Nova" w:eastAsia="Arial Nova" w:cs="Arial Nova"/>
          <w:b w:val="0"/>
          <w:bCs w:val="0"/>
          <w:sz w:val="24"/>
          <w:szCs w:val="24"/>
        </w:rPr>
      </w:pPr>
      <w:r w:rsidRPr="0E7595EE" w:rsidR="0A0B56C4">
        <w:rPr>
          <w:rFonts w:ascii="Arial Nova" w:hAnsi="Arial Nova" w:eastAsia="Arial Nova" w:cs="Arial Nova"/>
          <w:b w:val="0"/>
          <w:bCs w:val="0"/>
          <w:sz w:val="24"/>
          <w:szCs w:val="24"/>
        </w:rPr>
        <w:t xml:space="preserve"> </w:t>
      </w:r>
    </w:p>
    <w:p w:rsidR="03A4D83D" w:rsidP="0E7595EE" w:rsidRDefault="03A4D83D" w14:paraId="3A7A11AC" w14:textId="6B14B466">
      <w:pPr>
        <w:jc w:val="center"/>
      </w:pPr>
      <w:r w:rsidR="35617DCD">
        <w:drawing>
          <wp:inline wp14:editId="231C7E4D" wp14:anchorId="695C1162">
            <wp:extent cx="4572000" cy="2524125"/>
            <wp:effectExtent l="0" t="0" r="0" b="0"/>
            <wp:docPr id="17035983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9c93b18e1a41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A4D83D" w:rsidP="03A4D83D" w:rsidRDefault="03A4D83D" w14:paraId="66B31472" w14:textId="049AA210">
      <w:pPr>
        <w:pStyle w:val="ListParagraph"/>
        <w:ind w:left="720"/>
        <w:rPr>
          <w:rFonts w:ascii="Arial Nova" w:hAnsi="Arial Nova" w:eastAsia="Arial Nova" w:cs="Arial Nova"/>
          <w:b w:val="1"/>
          <w:bCs w:val="1"/>
        </w:rPr>
      </w:pPr>
    </w:p>
    <w:p w:rsidR="03A4D83D" w:rsidP="0E7595EE" w:rsidRDefault="03A4D83D" w14:paraId="1785319E" w14:textId="469EB4D1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</w:rPr>
      </w:pPr>
      <w:r w:rsidRPr="0E7595EE" w:rsidR="6B20E91D">
        <w:rPr>
          <w:rFonts w:ascii="Arial Nova" w:hAnsi="Arial Nova" w:eastAsia="Arial Nova" w:cs="Arial Nova"/>
        </w:rPr>
        <w:t xml:space="preserve">Supermocni. Uczestnicy dobierają się parami i wymyślają jak najwięcej sytuacji, kiedy życiowa energia, a nawet jej nadmiar, </w:t>
      </w:r>
      <w:r w:rsidRPr="0E7595EE" w:rsidR="33C78C4B">
        <w:rPr>
          <w:rFonts w:ascii="Arial Nova" w:hAnsi="Arial Nova" w:eastAsia="Arial Nova" w:cs="Arial Nova"/>
        </w:rPr>
        <w:t xml:space="preserve">przydaje się, jest atutem, nawet </w:t>
      </w:r>
      <w:r w:rsidRPr="0E7595EE" w:rsidR="33C78C4B">
        <w:rPr>
          <w:rFonts w:ascii="Arial Nova" w:hAnsi="Arial Nova" w:eastAsia="Arial Nova" w:cs="Arial Nova"/>
        </w:rPr>
        <w:t>supermocą</w:t>
      </w:r>
      <w:r w:rsidRPr="0E7595EE" w:rsidR="33C78C4B">
        <w:rPr>
          <w:rFonts w:ascii="Arial Nova" w:hAnsi="Arial Nova" w:eastAsia="Arial Nova" w:cs="Arial Nova"/>
        </w:rPr>
        <w:t xml:space="preserve">. Jako przykłady mogą podawać codzienne czynności, zawody, nazwiska znanych osób, </w:t>
      </w:r>
      <w:r w:rsidRPr="0E7595EE" w:rsidR="121EEC83">
        <w:rPr>
          <w:rFonts w:ascii="Arial Nova" w:hAnsi="Arial Nova" w:eastAsia="Arial Nova" w:cs="Arial Nova"/>
        </w:rPr>
        <w:t xml:space="preserve">które tryskają energią. </w:t>
      </w:r>
      <w:r w:rsidRPr="0E7595EE" w:rsidR="51A77B5A">
        <w:rPr>
          <w:rFonts w:ascii="Arial Nova" w:hAnsi="Arial Nova" w:eastAsia="Arial Nova" w:cs="Arial Nova"/>
        </w:rPr>
        <w:t xml:space="preserve">Wypełniają w parach kartę pracy “Energia jako </w:t>
      </w:r>
      <w:r w:rsidRPr="0E7595EE" w:rsidR="51A77B5A">
        <w:rPr>
          <w:rFonts w:ascii="Arial Nova" w:hAnsi="Arial Nova" w:eastAsia="Arial Nova" w:cs="Arial Nova"/>
        </w:rPr>
        <w:t>supermoc</w:t>
      </w:r>
      <w:r w:rsidRPr="0E7595EE" w:rsidR="51A77B5A">
        <w:rPr>
          <w:rFonts w:ascii="Arial Nova" w:hAnsi="Arial Nova" w:eastAsia="Arial Nova" w:cs="Arial Nova"/>
        </w:rPr>
        <w:t>”.</w:t>
      </w:r>
      <w:r w:rsidRPr="0E7595EE" w:rsidR="066663BE">
        <w:rPr>
          <w:rFonts w:ascii="Arial Nova" w:hAnsi="Arial Nova" w:eastAsia="Arial Nova" w:cs="Arial Nova"/>
        </w:rPr>
        <w:t xml:space="preserve"> Następnie wszyscy wracają na miejsca, liczą przykłady, omawiają je</w:t>
      </w:r>
      <w:r w:rsidRPr="0E7595EE" w:rsidR="0B68F346">
        <w:rPr>
          <w:rFonts w:ascii="Arial Nova" w:hAnsi="Arial Nova" w:eastAsia="Arial Nova" w:cs="Arial Nova"/>
        </w:rPr>
        <w:t>, szukają podobieństw, wyciągają wnioski.</w:t>
      </w:r>
    </w:p>
    <w:p w:rsidR="3F366E7E" w:rsidP="0E7595EE" w:rsidRDefault="3F366E7E" w14:paraId="14977206" w14:textId="60BF7320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</w:rPr>
      </w:pPr>
      <w:r w:rsidRPr="0E7595EE" w:rsidR="3F366E7E">
        <w:rPr>
          <w:rFonts w:ascii="Arial Nova" w:hAnsi="Arial Nova" w:eastAsia="Arial Nova" w:cs="Arial Nova"/>
        </w:rPr>
        <w:t xml:space="preserve">Podsumowanie </w:t>
      </w:r>
      <w:r w:rsidRPr="0E7595EE" w:rsidR="3F366E7E">
        <w:rPr>
          <w:rFonts w:ascii="Arial Nova" w:hAnsi="Arial Nova" w:eastAsia="Arial Nova" w:cs="Arial Nova"/>
        </w:rPr>
        <w:t>zajęć:</w:t>
      </w:r>
      <w:r w:rsidRPr="0E7595EE" w:rsidR="0EB82A3D">
        <w:rPr>
          <w:rFonts w:ascii="Arial Nova" w:hAnsi="Arial Nova" w:eastAsia="Arial Nova" w:cs="Arial Nova"/>
        </w:rPr>
        <w:t xml:space="preserve"> </w:t>
      </w:r>
      <w:r w:rsidRPr="0E7595EE" w:rsidR="3F366E7E">
        <w:rPr>
          <w:rFonts w:ascii="Arial Nova" w:hAnsi="Arial Nova" w:eastAsia="Arial Nova" w:cs="Arial Nova"/>
        </w:rPr>
        <w:t>każdy</w:t>
      </w:r>
      <w:r w:rsidRPr="0E7595EE" w:rsidR="3F366E7E">
        <w:rPr>
          <w:rFonts w:ascii="Arial Nova" w:hAnsi="Arial Nova" w:eastAsia="Arial Nova" w:cs="Arial Nova"/>
        </w:rPr>
        <w:t xml:space="preserve"> uczeń jednym słowem określa </w:t>
      </w:r>
      <w:r w:rsidRPr="0E7595EE" w:rsidR="1EBA0C87">
        <w:rPr>
          <w:rFonts w:ascii="Arial Nova" w:hAnsi="Arial Nova" w:eastAsia="Arial Nova" w:cs="Arial Nova"/>
        </w:rPr>
        <w:t>to, co najbardziej mu utkwiło w pamięci i było dla niego najciekawsze podczas zajęć.</w:t>
      </w:r>
    </w:p>
    <w:p w:rsidR="7DA99B49" w:rsidP="0E7595EE" w:rsidRDefault="7DA99B49" w14:paraId="020F984F" w14:textId="2A912C04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</w:rPr>
      </w:pPr>
      <w:r w:rsidRPr="0E7595EE" w:rsidR="7DA99B49">
        <w:rPr>
          <w:rFonts w:ascii="Arial Nova" w:hAnsi="Arial Nova" w:eastAsia="Arial Nova" w:cs="Arial Nova"/>
        </w:rPr>
        <w:t>Uporządkowanie miejsca pracy.</w:t>
      </w:r>
    </w:p>
    <w:p w:rsidR="3F366E7E" w:rsidP="0E7595EE" w:rsidRDefault="3F366E7E" w14:paraId="4418A768" w14:textId="0FCA3D9B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</w:rPr>
      </w:pPr>
      <w:r w:rsidRPr="0E7595EE" w:rsidR="3F366E7E">
        <w:rPr>
          <w:rFonts w:ascii="Arial Nova" w:hAnsi="Arial Nova" w:eastAsia="Arial Nova" w:cs="Arial Nova"/>
        </w:rPr>
        <w:t>Zakończenie zajęć poprzez grupowy okrzyk wymyślony przez uczniów i zrobienie piramidy z dłoni.</w:t>
      </w:r>
    </w:p>
    <w:p w:rsidR="7CE1C316" w:rsidP="0E7595EE" w:rsidRDefault="7CE1C316" w14:paraId="27C57A6E" w14:textId="56187265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</w:rPr>
      </w:pPr>
      <w:r w:rsidRPr="0E7595EE" w:rsidR="7CE1C316">
        <w:rPr>
          <w:rFonts w:ascii="Arial Nova" w:hAnsi="Arial Nova" w:eastAsia="Arial Nova" w:cs="Arial Nova"/>
        </w:rPr>
        <w:t>Pożegnanie.</w:t>
      </w:r>
    </w:p>
    <w:p w:rsidR="03A4D83D" w:rsidP="03A4D83D" w:rsidRDefault="03A4D83D" w14:paraId="726B937C" w14:textId="28E9A36C">
      <w:pPr>
        <w:rPr>
          <w:rFonts w:ascii="Arial Nova" w:hAnsi="Arial Nova" w:eastAsia="Arial Nova" w:cs="Arial Nova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bd671a959f64841"/>
      <w:footerReference w:type="default" r:id="Rfeb5e1b8cc1a475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2B30C9" w:rsidTr="522B30C9" w14:paraId="58939DF4">
      <w:trPr>
        <w:trHeight w:val="300"/>
      </w:trPr>
      <w:tc>
        <w:tcPr>
          <w:tcW w:w="3005" w:type="dxa"/>
          <w:tcMar/>
        </w:tcPr>
        <w:p w:rsidR="522B30C9" w:rsidP="522B30C9" w:rsidRDefault="522B30C9" w14:paraId="6136152D" w14:textId="2368C6F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2B30C9" w:rsidP="522B30C9" w:rsidRDefault="522B30C9" w14:paraId="5738A384" w14:textId="1EED29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2B30C9" w:rsidP="522B30C9" w:rsidRDefault="522B30C9" w14:paraId="2E7E7D1B" w14:textId="2792F2E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22B30C9" w:rsidP="522B30C9" w:rsidRDefault="522B30C9" w14:paraId="6974925D" w14:textId="0EF6649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2B30C9" w:rsidTr="522B30C9" w14:paraId="777BA84C">
      <w:trPr>
        <w:trHeight w:val="300"/>
      </w:trPr>
      <w:tc>
        <w:tcPr>
          <w:tcW w:w="3005" w:type="dxa"/>
          <w:tcMar/>
        </w:tcPr>
        <w:p w:rsidR="522B30C9" w:rsidP="522B30C9" w:rsidRDefault="522B30C9" w14:paraId="27C17015" w14:textId="5685B0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2B30C9" w:rsidP="522B30C9" w:rsidRDefault="522B30C9" w14:paraId="1EF6FA06" w14:textId="3063244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2B30C9" w:rsidP="522B30C9" w:rsidRDefault="522B30C9" w14:paraId="3B71CDCE" w14:textId="3D90D477">
          <w:pPr>
            <w:pStyle w:val="Header"/>
            <w:bidi w:val="0"/>
            <w:ind w:right="-115"/>
            <w:jc w:val="right"/>
          </w:pPr>
        </w:p>
      </w:tc>
    </w:tr>
  </w:tbl>
  <w:p w:rsidR="522B30C9" w:rsidP="522B30C9" w:rsidRDefault="522B30C9" w14:paraId="261C704A" w14:textId="2620E75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e4f9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c84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0d12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a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459BBD"/>
    <w:rsid w:val="01C1BBD1"/>
    <w:rsid w:val="0283051D"/>
    <w:rsid w:val="034B0901"/>
    <w:rsid w:val="03A4D83D"/>
    <w:rsid w:val="046B70C2"/>
    <w:rsid w:val="04BD7EA0"/>
    <w:rsid w:val="04E55F74"/>
    <w:rsid w:val="060D3F1D"/>
    <w:rsid w:val="066663BE"/>
    <w:rsid w:val="07070500"/>
    <w:rsid w:val="07FEB32A"/>
    <w:rsid w:val="08C3C823"/>
    <w:rsid w:val="0A0B56C4"/>
    <w:rsid w:val="0B68F346"/>
    <w:rsid w:val="0CB1C879"/>
    <w:rsid w:val="0D3243CE"/>
    <w:rsid w:val="0D963512"/>
    <w:rsid w:val="0DD73F5C"/>
    <w:rsid w:val="0E584112"/>
    <w:rsid w:val="0E6C49F9"/>
    <w:rsid w:val="0E7595EE"/>
    <w:rsid w:val="0E921D16"/>
    <w:rsid w:val="0EB82A3D"/>
    <w:rsid w:val="0EF3009F"/>
    <w:rsid w:val="0F10CA64"/>
    <w:rsid w:val="0F77E14A"/>
    <w:rsid w:val="1004D101"/>
    <w:rsid w:val="101B1004"/>
    <w:rsid w:val="1061BC9E"/>
    <w:rsid w:val="108A78CE"/>
    <w:rsid w:val="111EF911"/>
    <w:rsid w:val="11D80C07"/>
    <w:rsid w:val="121EEC83"/>
    <w:rsid w:val="12810FBC"/>
    <w:rsid w:val="129F4750"/>
    <w:rsid w:val="12DA16FB"/>
    <w:rsid w:val="13102C48"/>
    <w:rsid w:val="13C22F91"/>
    <w:rsid w:val="14F97D54"/>
    <w:rsid w:val="14FE3446"/>
    <w:rsid w:val="155CC4E0"/>
    <w:rsid w:val="15B54AD3"/>
    <w:rsid w:val="16866BE3"/>
    <w:rsid w:val="16889755"/>
    <w:rsid w:val="16A5A23F"/>
    <w:rsid w:val="16A6F152"/>
    <w:rsid w:val="180DD433"/>
    <w:rsid w:val="193AFA95"/>
    <w:rsid w:val="1B486ADA"/>
    <w:rsid w:val="1B738941"/>
    <w:rsid w:val="1B7EEC8E"/>
    <w:rsid w:val="1C266BBF"/>
    <w:rsid w:val="1EBA0C87"/>
    <w:rsid w:val="203CCBAF"/>
    <w:rsid w:val="2086488D"/>
    <w:rsid w:val="20FF41E3"/>
    <w:rsid w:val="21A64561"/>
    <w:rsid w:val="225FE45D"/>
    <w:rsid w:val="23045730"/>
    <w:rsid w:val="23F53563"/>
    <w:rsid w:val="24A4DCCE"/>
    <w:rsid w:val="24BFECC0"/>
    <w:rsid w:val="2592B1DC"/>
    <w:rsid w:val="264BEEC7"/>
    <w:rsid w:val="27C60C0B"/>
    <w:rsid w:val="27CCC58D"/>
    <w:rsid w:val="289590FB"/>
    <w:rsid w:val="2897B464"/>
    <w:rsid w:val="291682E5"/>
    <w:rsid w:val="29B6612C"/>
    <w:rsid w:val="2B2592C1"/>
    <w:rsid w:val="2B9D6FC7"/>
    <w:rsid w:val="2EBF42B4"/>
    <w:rsid w:val="2F64C162"/>
    <w:rsid w:val="30151F3C"/>
    <w:rsid w:val="304CB758"/>
    <w:rsid w:val="30EA9722"/>
    <w:rsid w:val="3230AC15"/>
    <w:rsid w:val="33C78C4B"/>
    <w:rsid w:val="3448EE8E"/>
    <w:rsid w:val="34DE7496"/>
    <w:rsid w:val="3510B281"/>
    <w:rsid w:val="35139A21"/>
    <w:rsid w:val="35617DCD"/>
    <w:rsid w:val="3590AD30"/>
    <w:rsid w:val="35C8F3A8"/>
    <w:rsid w:val="3744FAD8"/>
    <w:rsid w:val="38B83194"/>
    <w:rsid w:val="38DDFC35"/>
    <w:rsid w:val="39AE6808"/>
    <w:rsid w:val="39FC45C5"/>
    <w:rsid w:val="3B446A17"/>
    <w:rsid w:val="3B90018C"/>
    <w:rsid w:val="3CD3E952"/>
    <w:rsid w:val="3D2F8C24"/>
    <w:rsid w:val="3D927EF1"/>
    <w:rsid w:val="3DA929F7"/>
    <w:rsid w:val="3DACD4AF"/>
    <w:rsid w:val="3DB54025"/>
    <w:rsid w:val="3E13D03D"/>
    <w:rsid w:val="3F366E7E"/>
    <w:rsid w:val="3F498DCE"/>
    <w:rsid w:val="407B72E6"/>
    <w:rsid w:val="41459BBD"/>
    <w:rsid w:val="4306B0DA"/>
    <w:rsid w:val="432A7990"/>
    <w:rsid w:val="43731D4A"/>
    <w:rsid w:val="4458B592"/>
    <w:rsid w:val="452FF18F"/>
    <w:rsid w:val="46F9E501"/>
    <w:rsid w:val="482B2249"/>
    <w:rsid w:val="48FE407F"/>
    <w:rsid w:val="4A81A5D5"/>
    <w:rsid w:val="4AAAFDE8"/>
    <w:rsid w:val="4B836E11"/>
    <w:rsid w:val="4BB55AFE"/>
    <w:rsid w:val="4CEFDB91"/>
    <w:rsid w:val="4D49DEB2"/>
    <w:rsid w:val="4D7E4FED"/>
    <w:rsid w:val="501001D0"/>
    <w:rsid w:val="513305EE"/>
    <w:rsid w:val="51A77B5A"/>
    <w:rsid w:val="51D4175B"/>
    <w:rsid w:val="51EBA7C6"/>
    <w:rsid w:val="522B30C9"/>
    <w:rsid w:val="53539292"/>
    <w:rsid w:val="540EA2CC"/>
    <w:rsid w:val="5543C95A"/>
    <w:rsid w:val="55F0D3F3"/>
    <w:rsid w:val="56417341"/>
    <w:rsid w:val="56F956F4"/>
    <w:rsid w:val="57AB3F5F"/>
    <w:rsid w:val="588AAAE5"/>
    <w:rsid w:val="588E113B"/>
    <w:rsid w:val="58D23025"/>
    <w:rsid w:val="58D760E1"/>
    <w:rsid w:val="5AEB94AB"/>
    <w:rsid w:val="5B24DCB0"/>
    <w:rsid w:val="5BAD5507"/>
    <w:rsid w:val="5C58B967"/>
    <w:rsid w:val="5C5BE700"/>
    <w:rsid w:val="5CC2FC6B"/>
    <w:rsid w:val="5DACE605"/>
    <w:rsid w:val="5DC3BE05"/>
    <w:rsid w:val="5F190F2D"/>
    <w:rsid w:val="60808F4C"/>
    <w:rsid w:val="61623BEC"/>
    <w:rsid w:val="6277EDE2"/>
    <w:rsid w:val="62CE00D8"/>
    <w:rsid w:val="64FA2824"/>
    <w:rsid w:val="6599B5EB"/>
    <w:rsid w:val="663EC866"/>
    <w:rsid w:val="676BB117"/>
    <w:rsid w:val="677F113E"/>
    <w:rsid w:val="6964FA7E"/>
    <w:rsid w:val="6AC209B5"/>
    <w:rsid w:val="6AF52876"/>
    <w:rsid w:val="6B20E91D"/>
    <w:rsid w:val="6B79CF82"/>
    <w:rsid w:val="6C009FC1"/>
    <w:rsid w:val="6C86F71C"/>
    <w:rsid w:val="6CDB5722"/>
    <w:rsid w:val="6CF3ACE6"/>
    <w:rsid w:val="6DC50EA8"/>
    <w:rsid w:val="6FE925DB"/>
    <w:rsid w:val="736D1544"/>
    <w:rsid w:val="743494DF"/>
    <w:rsid w:val="74B86731"/>
    <w:rsid w:val="7517A449"/>
    <w:rsid w:val="75AEED51"/>
    <w:rsid w:val="781C9435"/>
    <w:rsid w:val="78D92595"/>
    <w:rsid w:val="7982D003"/>
    <w:rsid w:val="7BFA1CE6"/>
    <w:rsid w:val="7C7CAC7E"/>
    <w:rsid w:val="7CE1C316"/>
    <w:rsid w:val="7D389A8D"/>
    <w:rsid w:val="7DA99B49"/>
    <w:rsid w:val="7E23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BBD"/>
  <w15:chartTrackingRefBased/>
  <w15:docId w15:val="{874431FC-B5AC-4C16-8157-4077787AD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3A4D83D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22B30C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22B30C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6bf7668f604294" /><Relationship Type="http://schemas.openxmlformats.org/officeDocument/2006/relationships/image" Target="/media/image.png" Id="Ra19c93b18e1a416d" /><Relationship Type="http://schemas.openxmlformats.org/officeDocument/2006/relationships/header" Target="header.xml" Id="R5bd671a959f64841" /><Relationship Type="http://schemas.openxmlformats.org/officeDocument/2006/relationships/footer" Target="footer.xml" Id="Rfeb5e1b8cc1a47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2025-04-16T04:54:24.6562838Z</dcterms:created>
  <dcterms:modified xsi:type="dcterms:W3CDTF">2025-05-15T19:24:24.0639019Z</dcterms:modified>
  <dc:creator>Luiza Bijak</dc:creator>
  <lastModifiedBy>Luiza Bijak</lastModifiedBy>
</coreProperties>
</file>